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0F380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Name</w:t>
      </w:r>
    </w:p>
    <w:p w:rsidR="000F380E" w:rsidRDefault="000F380E">
      <w:pPr>
        <w:rPr>
          <w:rFonts w:ascii="Bell MT" w:hAnsi="Bell MT"/>
          <w:sz w:val="24"/>
        </w:rPr>
      </w:pPr>
      <w:r>
        <w:rPr>
          <w:rFonts w:ascii="Bell MT" w:hAnsi="Bell MT"/>
          <w:i/>
          <w:sz w:val="24"/>
        </w:rPr>
        <w:t>The Odyssey</w:t>
      </w:r>
      <w:r>
        <w:rPr>
          <w:rFonts w:ascii="Bell MT" w:hAnsi="Bell MT"/>
          <w:sz w:val="24"/>
        </w:rPr>
        <w:t xml:space="preserve"> “The Test of the Great Bow”</w:t>
      </w:r>
    </w:p>
    <w:p w:rsidR="000F380E" w:rsidRDefault="000F380E">
      <w:pPr>
        <w:rPr>
          <w:rFonts w:ascii="Bell MT" w:hAnsi="Bell MT"/>
          <w:sz w:val="24"/>
        </w:rPr>
      </w:pPr>
    </w:p>
    <w:p w:rsid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Why is Penelope crying?</w:t>
      </w: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other contests have you read about that you could compare with this contest for Penelope’s hand in marriage?</w:t>
      </w:r>
    </w:p>
    <w:p w:rsidR="000F380E" w:rsidRDefault="000F380E" w:rsidP="000F380E">
      <w:pPr>
        <w:pStyle w:val="ListParagraph"/>
        <w:rPr>
          <w:rFonts w:ascii="Bell MT" w:hAnsi="Bell MT"/>
          <w:sz w:val="24"/>
        </w:rPr>
      </w:pPr>
    </w:p>
    <w:p w:rsidR="000F380E" w:rsidRDefault="000F380E" w:rsidP="000F380E">
      <w:pPr>
        <w:pStyle w:val="ListParagraph"/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ind w:left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usual outcome?</w:t>
      </w:r>
      <w:r>
        <w:rPr>
          <w:rFonts w:ascii="Bell MT" w:hAnsi="Bell MT"/>
          <w:sz w:val="24"/>
        </w:rPr>
        <w:br/>
      </w:r>
    </w:p>
    <w:p w:rsidR="000F380E" w:rsidRDefault="000F380E" w:rsidP="000F380E">
      <w:pPr>
        <w:ind w:left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br/>
      </w:r>
      <w:r>
        <w:rPr>
          <w:rFonts w:ascii="Bell MT" w:hAnsi="Bell MT"/>
          <w:sz w:val="24"/>
        </w:rPr>
        <w:br/>
        <w:t>Based on your above answer, predict the outcome of Penelope’s test</w:t>
      </w:r>
      <w:r>
        <w:rPr>
          <w:rFonts w:ascii="Bell MT" w:hAnsi="Bell MT"/>
          <w:sz w:val="24"/>
        </w:rPr>
        <w:br/>
      </w:r>
    </w:p>
    <w:p w:rsidR="000F380E" w:rsidRDefault="000F380E" w:rsidP="000F380E">
      <w:pPr>
        <w:ind w:left="720"/>
        <w:rPr>
          <w:rFonts w:ascii="Bell MT" w:hAnsi="Bell MT"/>
          <w:sz w:val="24"/>
        </w:rPr>
      </w:pPr>
    </w:p>
    <w:p w:rsidR="000F380E" w:rsidRDefault="000F380E" w:rsidP="000F380E">
      <w:pPr>
        <w:ind w:left="720"/>
        <w:rPr>
          <w:rFonts w:ascii="Bell MT" w:hAnsi="Bell MT"/>
          <w:sz w:val="24"/>
        </w:rPr>
      </w:pPr>
    </w:p>
    <w:p w:rsid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internal conflict that Odysseus faces in lines 1127-1129?</w:t>
      </w: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Why is Penelope’s acceptance of the beggar as a suitor ironic?</w:t>
      </w: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doe</w:t>
      </w:r>
      <w:r w:rsidR="008708CF">
        <w:rPr>
          <w:rFonts w:ascii="Bell MT" w:hAnsi="Bell MT"/>
          <w:sz w:val="24"/>
        </w:rPr>
        <w:t>s</w:t>
      </w:r>
      <w:bookmarkStart w:id="0" w:name="_GoBack"/>
      <w:bookmarkEnd w:id="0"/>
      <w:r>
        <w:rPr>
          <w:rFonts w:ascii="Bell MT" w:hAnsi="Bell MT"/>
          <w:sz w:val="24"/>
        </w:rPr>
        <w:t xml:space="preserve"> Odysseus’s actions in lines 1174-1177 suggest about his state of mind?</w:t>
      </w: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P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Define </w:t>
      </w:r>
      <w:r>
        <w:rPr>
          <w:rFonts w:ascii="Bell MT" w:hAnsi="Bell MT"/>
          <w:b/>
          <w:sz w:val="24"/>
        </w:rPr>
        <w:t>Epithet-</w:t>
      </w:r>
    </w:p>
    <w:p w:rsidR="000F380E" w:rsidRPr="000F380E" w:rsidRDefault="000F380E" w:rsidP="000F380E">
      <w:pPr>
        <w:pStyle w:val="ListParagraph"/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ind w:left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epithet used for Odysseus around line 1185?</w:t>
      </w:r>
    </w:p>
    <w:p w:rsidR="000F380E" w:rsidRDefault="000F380E" w:rsidP="000F380E">
      <w:pPr>
        <w:ind w:left="720"/>
        <w:rPr>
          <w:rFonts w:ascii="Bell MT" w:hAnsi="Bell MT"/>
          <w:sz w:val="24"/>
        </w:rPr>
      </w:pPr>
    </w:p>
    <w:p w:rsidR="000F380E" w:rsidRDefault="000F380E" w:rsidP="000F380E">
      <w:pPr>
        <w:ind w:left="720"/>
        <w:rPr>
          <w:rFonts w:ascii="Bell MT" w:hAnsi="Bell MT"/>
          <w:sz w:val="24"/>
        </w:rPr>
      </w:pPr>
    </w:p>
    <w:p w:rsidR="000F380E" w:rsidRDefault="000F380E" w:rsidP="000F380E">
      <w:pPr>
        <w:ind w:left="720"/>
        <w:rPr>
          <w:rFonts w:ascii="Bell MT" w:hAnsi="Bell MT"/>
          <w:sz w:val="24"/>
        </w:rPr>
      </w:pPr>
    </w:p>
    <w:p w:rsidR="000F380E" w:rsidRDefault="000F380E" w:rsidP="000F380E">
      <w:pPr>
        <w:ind w:left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Where else has Homer used this epithet?</w:t>
      </w: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Default="000F380E" w:rsidP="000F380E">
      <w:pPr>
        <w:rPr>
          <w:rFonts w:ascii="Bell MT" w:hAnsi="Bell MT"/>
          <w:sz w:val="24"/>
        </w:rPr>
      </w:pPr>
    </w:p>
    <w:p w:rsidR="000F380E" w:rsidRPr="000F380E" w:rsidRDefault="000F380E" w:rsidP="000F380E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List the auditory images used in the passage from lines 1193-1207. </w:t>
      </w:r>
    </w:p>
    <w:sectPr w:rsidR="000F380E" w:rsidRPr="000F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13C"/>
    <w:multiLevelType w:val="hybridMultilevel"/>
    <w:tmpl w:val="3352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E"/>
    <w:rsid w:val="00027F77"/>
    <w:rsid w:val="000F380E"/>
    <w:rsid w:val="00733F42"/>
    <w:rsid w:val="007B30D2"/>
    <w:rsid w:val="008708CF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4612"/>
  <w15:chartTrackingRefBased/>
  <w15:docId w15:val="{53D0CC08-EFD8-41EC-B1BE-072FC5E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2</cp:revision>
  <cp:lastPrinted>2018-09-10T18:54:00Z</cp:lastPrinted>
  <dcterms:created xsi:type="dcterms:W3CDTF">2018-09-10T18:44:00Z</dcterms:created>
  <dcterms:modified xsi:type="dcterms:W3CDTF">2018-09-10T19:08:00Z</dcterms:modified>
</cp:coreProperties>
</file>