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665" w:rsidRDefault="00C24665" w:rsidP="00C24665">
      <w:pPr>
        <w:pStyle w:val="Title"/>
        <w:jc w:val="left"/>
        <w:rPr>
          <w:rFonts w:ascii="Times New Roman" w:hAnsi="Times New Roman"/>
          <w:sz w:val="28"/>
          <w:szCs w:val="28"/>
          <w:u w:val="none"/>
        </w:rPr>
      </w:pPr>
      <w:r>
        <w:rPr>
          <w:rFonts w:ascii="Times New Roman" w:hAnsi="Times New Roman"/>
          <w:sz w:val="28"/>
          <w:szCs w:val="28"/>
          <w:u w:val="none"/>
        </w:rPr>
        <w:t>Name</w:t>
      </w:r>
      <w:proofErr w:type="gramStart"/>
      <w:r>
        <w:rPr>
          <w:rFonts w:ascii="Times New Roman" w:hAnsi="Times New Roman"/>
          <w:sz w:val="28"/>
          <w:szCs w:val="28"/>
          <w:u w:val="none"/>
        </w:rPr>
        <w:t>:_</w:t>
      </w:r>
      <w:proofErr w:type="gramEnd"/>
      <w:r>
        <w:rPr>
          <w:rFonts w:ascii="Times New Roman" w:hAnsi="Times New Roman"/>
          <w:sz w:val="28"/>
          <w:szCs w:val="28"/>
          <w:u w:val="none"/>
        </w:rPr>
        <w:t>______________________</w:t>
      </w:r>
    </w:p>
    <w:p w:rsidR="00C24665" w:rsidRDefault="00C24665" w:rsidP="00C24665">
      <w:pPr>
        <w:pStyle w:val="Title"/>
        <w:jc w:val="left"/>
        <w:rPr>
          <w:rFonts w:ascii="Times New Roman" w:hAnsi="Times New Roman"/>
          <w:sz w:val="28"/>
          <w:szCs w:val="28"/>
          <w:u w:val="none"/>
        </w:rPr>
      </w:pPr>
      <w:r>
        <w:rPr>
          <w:rFonts w:ascii="Times New Roman" w:hAnsi="Times New Roman"/>
          <w:sz w:val="28"/>
          <w:szCs w:val="28"/>
          <w:u w:val="none"/>
        </w:rPr>
        <w:t>Duffy English 10</w:t>
      </w:r>
    </w:p>
    <w:p w:rsidR="00C24665" w:rsidRDefault="00C24665" w:rsidP="00C24665">
      <w:pPr>
        <w:pStyle w:val="Title"/>
        <w:jc w:val="left"/>
        <w:rPr>
          <w:rFonts w:ascii="Times New Roman" w:hAnsi="Times New Roman"/>
          <w:sz w:val="28"/>
          <w:szCs w:val="28"/>
          <w:u w:val="none"/>
        </w:rPr>
      </w:pPr>
      <w:r>
        <w:rPr>
          <w:rFonts w:ascii="Times New Roman" w:hAnsi="Times New Roman"/>
          <w:i/>
          <w:sz w:val="28"/>
          <w:szCs w:val="28"/>
          <w:u w:val="none"/>
        </w:rPr>
        <w:t xml:space="preserve">Fahrenheit 451 </w:t>
      </w:r>
      <w:r>
        <w:rPr>
          <w:rFonts w:ascii="Times New Roman" w:hAnsi="Times New Roman"/>
          <w:sz w:val="28"/>
          <w:szCs w:val="28"/>
          <w:u w:val="none"/>
        </w:rPr>
        <w:t>Reading Guide</w:t>
      </w:r>
    </w:p>
    <w:p w:rsidR="00C24665" w:rsidRDefault="00C24665" w:rsidP="00C24665">
      <w:pPr>
        <w:pStyle w:val="Title"/>
        <w:jc w:val="left"/>
        <w:rPr>
          <w:rFonts w:ascii="Times New Roman" w:hAnsi="Times New Roman"/>
          <w:sz w:val="28"/>
          <w:szCs w:val="28"/>
          <w:u w:val="none"/>
        </w:rPr>
      </w:pPr>
      <w:r>
        <w:rPr>
          <w:rFonts w:ascii="Times New Roman" w:hAnsi="Times New Roman"/>
          <w:sz w:val="28"/>
          <w:szCs w:val="28"/>
          <w:u w:val="none"/>
        </w:rPr>
        <w:t>Key</w:t>
      </w:r>
    </w:p>
    <w:p w:rsidR="00C24665" w:rsidRDefault="00C24665" w:rsidP="00C24665">
      <w:pPr>
        <w:pStyle w:val="Title"/>
        <w:jc w:val="left"/>
        <w:rPr>
          <w:rFonts w:ascii="Times New Roman" w:hAnsi="Times New Roman"/>
          <w:sz w:val="28"/>
          <w:szCs w:val="28"/>
          <w:u w:val="none"/>
        </w:rPr>
      </w:pPr>
    </w:p>
    <w:p w:rsidR="00C24665" w:rsidRPr="00A2495A" w:rsidRDefault="00C24665" w:rsidP="00C24665">
      <w:pPr>
        <w:pStyle w:val="Title"/>
        <w:jc w:val="left"/>
        <w:rPr>
          <w:rFonts w:ascii="Times New Roman" w:hAnsi="Times New Roman"/>
          <w:sz w:val="28"/>
          <w:szCs w:val="28"/>
          <w:u w:val="none"/>
        </w:rPr>
      </w:pPr>
    </w:p>
    <w:p w:rsidR="00C24665" w:rsidRPr="00C25650" w:rsidRDefault="00C24665" w:rsidP="00C24665">
      <w:pPr>
        <w:pStyle w:val="Heading1"/>
        <w:rPr>
          <w:rFonts w:ascii="Times New Roman" w:hAnsi="Times New Roman"/>
          <w:szCs w:val="28"/>
        </w:rPr>
      </w:pPr>
      <w:r w:rsidRPr="00C25650">
        <w:rPr>
          <w:rFonts w:ascii="Times New Roman" w:hAnsi="Times New Roman"/>
          <w:szCs w:val="28"/>
        </w:rPr>
        <w:t>Part 1:  The Hearth and the Salamander</w:t>
      </w:r>
    </w:p>
    <w:p w:rsidR="00C24665" w:rsidRPr="00C25650" w:rsidRDefault="00C24665" w:rsidP="00C24665">
      <w:pPr>
        <w:pStyle w:val="Heading1"/>
        <w:rPr>
          <w:rFonts w:ascii="Times New Roman" w:hAnsi="Times New Roman"/>
          <w:szCs w:val="28"/>
        </w:rPr>
      </w:pPr>
      <w:r w:rsidRPr="00C25650">
        <w:rPr>
          <w:rFonts w:ascii="Times New Roman" w:hAnsi="Times New Roman"/>
          <w:szCs w:val="28"/>
        </w:rPr>
        <w:t>Questions for pages 3 - 20</w:t>
      </w:r>
    </w:p>
    <w:p w:rsidR="00C24665" w:rsidRPr="00C25650" w:rsidRDefault="00C24665" w:rsidP="00C24665">
      <w:pPr>
        <w:rPr>
          <w:sz w:val="28"/>
          <w:szCs w:val="28"/>
        </w:rPr>
      </w:pPr>
    </w:p>
    <w:p w:rsidR="00C24665" w:rsidRPr="00C25650" w:rsidRDefault="00C24665" w:rsidP="00C24665">
      <w:pPr>
        <w:numPr>
          <w:ilvl w:val="0"/>
          <w:numId w:val="1"/>
        </w:numPr>
        <w:rPr>
          <w:sz w:val="28"/>
          <w:szCs w:val="28"/>
        </w:rPr>
      </w:pPr>
      <w:r w:rsidRPr="00C25650">
        <w:rPr>
          <w:sz w:val="28"/>
          <w:szCs w:val="28"/>
        </w:rPr>
        <w:t>What do the “firemen” do for a living?</w:t>
      </w:r>
    </w:p>
    <w:p w:rsidR="00C24665" w:rsidRPr="006C28F1" w:rsidRDefault="00C24665" w:rsidP="00C24665">
      <w:pPr>
        <w:ind w:left="720"/>
        <w:rPr>
          <w:b/>
          <w:sz w:val="28"/>
          <w:szCs w:val="28"/>
        </w:rPr>
      </w:pPr>
      <w:r>
        <w:rPr>
          <w:b/>
          <w:sz w:val="28"/>
          <w:szCs w:val="28"/>
        </w:rPr>
        <w:t xml:space="preserve">Firemen </w:t>
      </w:r>
      <w:r>
        <w:rPr>
          <w:b/>
          <w:i/>
          <w:sz w:val="28"/>
          <w:szCs w:val="28"/>
        </w:rPr>
        <w:t>start</w:t>
      </w:r>
      <w:r>
        <w:rPr>
          <w:b/>
          <w:sz w:val="28"/>
          <w:szCs w:val="28"/>
        </w:rPr>
        <w:t xml:space="preserve"> fires in order to burn books that have been illegally harbored. </w:t>
      </w:r>
    </w:p>
    <w:p w:rsidR="00C24665" w:rsidRPr="00C25650" w:rsidRDefault="00C24665" w:rsidP="00C24665">
      <w:pPr>
        <w:rPr>
          <w:sz w:val="28"/>
          <w:szCs w:val="28"/>
        </w:rPr>
      </w:pPr>
    </w:p>
    <w:p w:rsidR="00C24665" w:rsidRPr="006C28F1" w:rsidRDefault="00C24665" w:rsidP="00C24665">
      <w:pPr>
        <w:numPr>
          <w:ilvl w:val="0"/>
          <w:numId w:val="1"/>
        </w:numPr>
        <w:rPr>
          <w:sz w:val="28"/>
          <w:szCs w:val="28"/>
        </w:rPr>
      </w:pPr>
      <w:r w:rsidRPr="00C25650">
        <w:rPr>
          <w:sz w:val="28"/>
          <w:szCs w:val="28"/>
        </w:rPr>
        <w:t>In the opening scene, why are the books compared to birds?</w:t>
      </w:r>
      <w:r>
        <w:rPr>
          <w:sz w:val="28"/>
          <w:szCs w:val="28"/>
        </w:rPr>
        <w:br/>
      </w:r>
      <w:r>
        <w:rPr>
          <w:b/>
          <w:sz w:val="28"/>
          <w:szCs w:val="28"/>
        </w:rPr>
        <w:t xml:space="preserve">Books are compared to birds as a symbol of enlightenment through reading. Birds are free to fly wherever they want; readers do that while reading books! Also, pigeons were historically used to carry messages, and like the birds, so do the books. </w:t>
      </w:r>
      <w:r>
        <w:rPr>
          <w:b/>
          <w:sz w:val="28"/>
          <w:szCs w:val="28"/>
        </w:rPr>
        <w:br/>
      </w:r>
    </w:p>
    <w:p w:rsidR="00C24665" w:rsidRPr="00C25650" w:rsidRDefault="00C24665" w:rsidP="00C24665">
      <w:pPr>
        <w:numPr>
          <w:ilvl w:val="0"/>
          <w:numId w:val="1"/>
        </w:numPr>
        <w:rPr>
          <w:sz w:val="28"/>
          <w:szCs w:val="28"/>
        </w:rPr>
      </w:pPr>
      <w:r w:rsidRPr="00C25650">
        <w:rPr>
          <w:sz w:val="28"/>
          <w:szCs w:val="28"/>
        </w:rPr>
        <w:t xml:space="preserve">According to pages 3 – 4, what does </w:t>
      </w:r>
      <w:proofErr w:type="spellStart"/>
      <w:r w:rsidRPr="00C25650">
        <w:rPr>
          <w:sz w:val="28"/>
          <w:szCs w:val="28"/>
        </w:rPr>
        <w:t>Montag</w:t>
      </w:r>
      <w:proofErr w:type="spellEnd"/>
      <w:r w:rsidRPr="00C25650">
        <w:rPr>
          <w:sz w:val="28"/>
          <w:szCs w:val="28"/>
        </w:rPr>
        <w:t xml:space="preserve"> think of his job?</w:t>
      </w:r>
      <w:r>
        <w:rPr>
          <w:sz w:val="28"/>
          <w:szCs w:val="28"/>
        </w:rPr>
        <w:br/>
      </w:r>
      <w:r>
        <w:rPr>
          <w:b/>
          <w:sz w:val="28"/>
          <w:szCs w:val="28"/>
        </w:rPr>
        <w:t>He really loves all aspects of it, and he feels that he is a very important man with a very important job. He gets a lot of pleasure out of his line of work.</w:t>
      </w:r>
    </w:p>
    <w:p w:rsidR="00C24665" w:rsidRPr="00C25650" w:rsidRDefault="00C24665" w:rsidP="00C24665">
      <w:pPr>
        <w:rPr>
          <w:sz w:val="28"/>
          <w:szCs w:val="28"/>
        </w:rPr>
      </w:pPr>
    </w:p>
    <w:p w:rsidR="00C24665" w:rsidRPr="00C25650" w:rsidRDefault="00C24665" w:rsidP="00C24665">
      <w:pPr>
        <w:numPr>
          <w:ilvl w:val="0"/>
          <w:numId w:val="1"/>
        </w:numPr>
        <w:rPr>
          <w:sz w:val="28"/>
          <w:szCs w:val="28"/>
        </w:rPr>
      </w:pPr>
      <w:r w:rsidRPr="00C25650">
        <w:rPr>
          <w:sz w:val="28"/>
          <w:szCs w:val="28"/>
        </w:rPr>
        <w:t xml:space="preserve">Who does </w:t>
      </w:r>
      <w:proofErr w:type="spellStart"/>
      <w:r w:rsidRPr="00C25650">
        <w:rPr>
          <w:sz w:val="28"/>
          <w:szCs w:val="28"/>
        </w:rPr>
        <w:t>Montag</w:t>
      </w:r>
      <w:proofErr w:type="spellEnd"/>
      <w:r w:rsidRPr="00C25650">
        <w:rPr>
          <w:sz w:val="28"/>
          <w:szCs w:val="28"/>
        </w:rPr>
        <w:t xml:space="preserve"> meet on the way home?  </w:t>
      </w:r>
    </w:p>
    <w:p w:rsidR="00C24665" w:rsidRPr="00186B3C" w:rsidRDefault="00C24665" w:rsidP="00C24665">
      <w:pPr>
        <w:ind w:left="720"/>
        <w:rPr>
          <w:b/>
          <w:sz w:val="28"/>
          <w:szCs w:val="28"/>
        </w:rPr>
      </w:pPr>
      <w:r>
        <w:rPr>
          <w:b/>
          <w:sz w:val="28"/>
          <w:szCs w:val="28"/>
        </w:rPr>
        <w:t>Clarisse McClellan, his teenage neighbor.</w:t>
      </w:r>
    </w:p>
    <w:p w:rsidR="00C24665" w:rsidRPr="00C25650" w:rsidRDefault="00C24665" w:rsidP="00C24665">
      <w:pPr>
        <w:rPr>
          <w:sz w:val="28"/>
          <w:szCs w:val="28"/>
        </w:rPr>
      </w:pPr>
    </w:p>
    <w:p w:rsidR="00C24665" w:rsidRPr="00C25650" w:rsidRDefault="00C24665" w:rsidP="00C24665">
      <w:pPr>
        <w:numPr>
          <w:ilvl w:val="0"/>
          <w:numId w:val="1"/>
        </w:numPr>
        <w:rPr>
          <w:sz w:val="28"/>
          <w:szCs w:val="28"/>
        </w:rPr>
      </w:pPr>
      <w:r w:rsidRPr="00C25650">
        <w:rPr>
          <w:sz w:val="28"/>
          <w:szCs w:val="28"/>
        </w:rPr>
        <w:t xml:space="preserve">During his conversation, </w:t>
      </w:r>
      <w:proofErr w:type="spellStart"/>
      <w:r w:rsidRPr="00C25650">
        <w:rPr>
          <w:sz w:val="28"/>
          <w:szCs w:val="28"/>
        </w:rPr>
        <w:t>Montag</w:t>
      </w:r>
      <w:proofErr w:type="spellEnd"/>
      <w:r w:rsidRPr="00C25650">
        <w:rPr>
          <w:sz w:val="28"/>
          <w:szCs w:val="28"/>
        </w:rPr>
        <w:t xml:space="preserve"> says that “You never wash it off completely” referring to the kerosene.  What could this mean symbolically?</w:t>
      </w:r>
    </w:p>
    <w:p w:rsidR="00C24665" w:rsidRPr="00186B3C" w:rsidRDefault="00C24665" w:rsidP="00C24665">
      <w:pPr>
        <w:ind w:left="720"/>
        <w:rPr>
          <w:b/>
          <w:sz w:val="40"/>
          <w:szCs w:val="28"/>
        </w:rPr>
      </w:pPr>
      <w:r w:rsidRPr="00186B3C">
        <w:rPr>
          <w:rStyle w:val="fwsanitized"/>
          <w:b/>
          <w:sz w:val="28"/>
          <w:szCs w:val="20"/>
        </w:rPr>
        <w:t>Symbolically</w:t>
      </w:r>
      <w:proofErr w:type="gramStart"/>
      <w:r w:rsidRPr="00186B3C">
        <w:rPr>
          <w:rStyle w:val="fwsanitized"/>
          <w:b/>
          <w:sz w:val="28"/>
          <w:szCs w:val="20"/>
        </w:rPr>
        <w:t xml:space="preserve">, </w:t>
      </w:r>
      <w:r>
        <w:rPr>
          <w:rStyle w:val="fwsanitized"/>
          <w:b/>
          <w:sz w:val="28"/>
          <w:szCs w:val="20"/>
        </w:rPr>
        <w:t xml:space="preserve"> this</w:t>
      </w:r>
      <w:proofErr w:type="gramEnd"/>
      <w:r w:rsidRPr="00186B3C">
        <w:rPr>
          <w:rStyle w:val="fwsanitized"/>
          <w:b/>
          <w:sz w:val="28"/>
          <w:szCs w:val="20"/>
        </w:rPr>
        <w:t xml:space="preserve"> could mean that once you do something, you can</w:t>
      </w:r>
      <w:r>
        <w:rPr>
          <w:rStyle w:val="fwsanitized"/>
          <w:b/>
          <w:sz w:val="28"/>
          <w:szCs w:val="20"/>
        </w:rPr>
        <w:t>’</w:t>
      </w:r>
      <w:r w:rsidRPr="00186B3C">
        <w:rPr>
          <w:rStyle w:val="fwsanitized"/>
          <w:b/>
          <w:sz w:val="28"/>
          <w:szCs w:val="20"/>
        </w:rPr>
        <w:t>t turn back in time and take it back. If you run away from something, you can</w:t>
      </w:r>
      <w:r>
        <w:rPr>
          <w:rStyle w:val="fwsanitized"/>
          <w:b/>
          <w:sz w:val="28"/>
          <w:szCs w:val="20"/>
        </w:rPr>
        <w:t>’</w:t>
      </w:r>
      <w:r w:rsidRPr="00186B3C">
        <w:rPr>
          <w:rStyle w:val="fwsanitized"/>
          <w:b/>
          <w:sz w:val="28"/>
          <w:szCs w:val="20"/>
        </w:rPr>
        <w:t xml:space="preserve">t escape your problems completely. </w:t>
      </w:r>
      <w:r>
        <w:rPr>
          <w:rStyle w:val="fwsanitized"/>
          <w:b/>
          <w:sz w:val="28"/>
          <w:szCs w:val="20"/>
        </w:rPr>
        <w:t>W</w:t>
      </w:r>
      <w:r w:rsidRPr="00186B3C">
        <w:rPr>
          <w:rStyle w:val="fwsanitized"/>
          <w:b/>
          <w:sz w:val="28"/>
          <w:szCs w:val="20"/>
        </w:rPr>
        <w:t>hatever you do, you can never fully take</w:t>
      </w:r>
      <w:r>
        <w:rPr>
          <w:rStyle w:val="fwsanitized"/>
          <w:b/>
          <w:sz w:val="28"/>
          <w:szCs w:val="20"/>
        </w:rPr>
        <w:t xml:space="preserve"> it</w:t>
      </w:r>
      <w:r w:rsidRPr="00186B3C">
        <w:rPr>
          <w:rStyle w:val="fwsanitized"/>
          <w:b/>
          <w:sz w:val="28"/>
          <w:szCs w:val="20"/>
        </w:rPr>
        <w:t xml:space="preserve"> back.</w:t>
      </w:r>
      <w:r>
        <w:rPr>
          <w:rStyle w:val="fwsanitized"/>
          <w:b/>
          <w:sz w:val="28"/>
          <w:szCs w:val="20"/>
        </w:rPr>
        <w:br/>
      </w:r>
    </w:p>
    <w:p w:rsidR="00C24665" w:rsidRPr="00186B3C" w:rsidRDefault="00C24665" w:rsidP="00C24665">
      <w:pPr>
        <w:numPr>
          <w:ilvl w:val="0"/>
          <w:numId w:val="1"/>
        </w:numPr>
        <w:rPr>
          <w:b/>
          <w:sz w:val="40"/>
          <w:szCs w:val="28"/>
        </w:rPr>
      </w:pPr>
      <w:r w:rsidRPr="00C25650">
        <w:rPr>
          <w:sz w:val="28"/>
          <w:szCs w:val="28"/>
        </w:rPr>
        <w:t xml:space="preserve">Why do you think that Bradbury would introduce Clarisse before </w:t>
      </w:r>
      <w:proofErr w:type="spellStart"/>
      <w:r w:rsidRPr="00C25650">
        <w:rPr>
          <w:sz w:val="28"/>
          <w:szCs w:val="28"/>
        </w:rPr>
        <w:t>Montag’s</w:t>
      </w:r>
      <w:proofErr w:type="spellEnd"/>
      <w:r w:rsidRPr="00C25650">
        <w:rPr>
          <w:sz w:val="28"/>
          <w:szCs w:val="28"/>
        </w:rPr>
        <w:t xml:space="preserve"> wife, Mildred?</w:t>
      </w:r>
      <w:r>
        <w:rPr>
          <w:sz w:val="28"/>
          <w:szCs w:val="28"/>
        </w:rPr>
        <w:br/>
      </w:r>
      <w:r w:rsidRPr="00186B3C">
        <w:rPr>
          <w:rStyle w:val="fwsanitized"/>
          <w:b/>
          <w:sz w:val="28"/>
          <w:szCs w:val="20"/>
        </w:rPr>
        <w:t>Most likely, this means that Clarisse plays</w:t>
      </w:r>
      <w:r>
        <w:rPr>
          <w:rStyle w:val="fwsanitized"/>
          <w:b/>
          <w:sz w:val="28"/>
          <w:szCs w:val="20"/>
        </w:rPr>
        <w:t xml:space="preserve"> a much larger role than </w:t>
      </w:r>
      <w:proofErr w:type="spellStart"/>
      <w:r>
        <w:rPr>
          <w:rStyle w:val="fwsanitized"/>
          <w:b/>
          <w:sz w:val="28"/>
          <w:szCs w:val="20"/>
        </w:rPr>
        <w:t>Montag’</w:t>
      </w:r>
      <w:r w:rsidRPr="00186B3C">
        <w:rPr>
          <w:rStyle w:val="fwsanitized"/>
          <w:b/>
          <w:sz w:val="28"/>
          <w:szCs w:val="20"/>
        </w:rPr>
        <w:t>s</w:t>
      </w:r>
      <w:proofErr w:type="spellEnd"/>
      <w:r w:rsidRPr="00186B3C">
        <w:rPr>
          <w:rStyle w:val="fwsanitized"/>
          <w:b/>
          <w:sz w:val="28"/>
          <w:szCs w:val="20"/>
        </w:rPr>
        <w:t xml:space="preserve"> wife, Mildred. Usually the characters introduced at the main </w:t>
      </w:r>
      <w:r w:rsidRPr="00186B3C">
        <w:rPr>
          <w:rStyle w:val="fwsanitized"/>
          <w:b/>
          <w:sz w:val="28"/>
          <w:szCs w:val="20"/>
        </w:rPr>
        <w:lastRenderedPageBreak/>
        <w:t>start of a novel play a significant role as the protagonist or the antagonist.</w:t>
      </w:r>
    </w:p>
    <w:p w:rsidR="00C24665" w:rsidRPr="00C25650" w:rsidRDefault="00C24665" w:rsidP="00C24665">
      <w:pPr>
        <w:rPr>
          <w:sz w:val="28"/>
          <w:szCs w:val="28"/>
        </w:rPr>
      </w:pPr>
    </w:p>
    <w:p w:rsidR="00C24665" w:rsidRPr="00C25650" w:rsidRDefault="00C24665" w:rsidP="00C24665">
      <w:pPr>
        <w:rPr>
          <w:sz w:val="28"/>
          <w:szCs w:val="28"/>
        </w:rPr>
      </w:pPr>
    </w:p>
    <w:p w:rsidR="00C24665" w:rsidRPr="0053655A" w:rsidRDefault="00C24665" w:rsidP="00C24665">
      <w:pPr>
        <w:numPr>
          <w:ilvl w:val="0"/>
          <w:numId w:val="1"/>
        </w:numPr>
        <w:rPr>
          <w:sz w:val="28"/>
          <w:szCs w:val="28"/>
        </w:rPr>
      </w:pPr>
      <w:r w:rsidRPr="00C25650">
        <w:rPr>
          <w:sz w:val="28"/>
          <w:szCs w:val="28"/>
        </w:rPr>
        <w:t xml:space="preserve">Why does Mildred need help when </w:t>
      </w:r>
      <w:proofErr w:type="spellStart"/>
      <w:r w:rsidRPr="00C25650">
        <w:rPr>
          <w:sz w:val="28"/>
          <w:szCs w:val="28"/>
        </w:rPr>
        <w:t>Montag</w:t>
      </w:r>
      <w:proofErr w:type="spellEnd"/>
      <w:r w:rsidRPr="00C25650">
        <w:rPr>
          <w:sz w:val="28"/>
          <w:szCs w:val="28"/>
        </w:rPr>
        <w:t xml:space="preserve"> gets home?</w:t>
      </w:r>
      <w:r>
        <w:rPr>
          <w:sz w:val="28"/>
          <w:szCs w:val="28"/>
        </w:rPr>
        <w:br/>
      </w:r>
      <w:r>
        <w:rPr>
          <w:b/>
          <w:sz w:val="28"/>
          <w:szCs w:val="20"/>
        </w:rPr>
        <w:t xml:space="preserve">When </w:t>
      </w:r>
      <w:proofErr w:type="spellStart"/>
      <w:r>
        <w:rPr>
          <w:b/>
          <w:sz w:val="28"/>
          <w:szCs w:val="20"/>
        </w:rPr>
        <w:t>Montag</w:t>
      </w:r>
      <w:proofErr w:type="spellEnd"/>
      <w:r>
        <w:rPr>
          <w:b/>
          <w:sz w:val="28"/>
          <w:szCs w:val="20"/>
        </w:rPr>
        <w:t xml:space="preserve"> gets home, Mildred needs his help</w:t>
      </w:r>
      <w:r w:rsidRPr="00186B3C">
        <w:rPr>
          <w:b/>
          <w:sz w:val="28"/>
          <w:szCs w:val="20"/>
        </w:rPr>
        <w:t xml:space="preserve"> because he had found the once-full sleeping pills </w:t>
      </w:r>
      <w:r>
        <w:rPr>
          <w:b/>
          <w:sz w:val="28"/>
          <w:szCs w:val="20"/>
        </w:rPr>
        <w:t xml:space="preserve">now emptied because of her </w:t>
      </w:r>
      <w:r w:rsidRPr="00186B3C">
        <w:rPr>
          <w:b/>
          <w:sz w:val="28"/>
          <w:szCs w:val="20"/>
        </w:rPr>
        <w:t xml:space="preserve">(presumably, she had taken all of them).  </w:t>
      </w:r>
    </w:p>
    <w:p w:rsidR="00C24665" w:rsidRPr="00C25650" w:rsidRDefault="00C24665" w:rsidP="00C24665">
      <w:pPr>
        <w:rPr>
          <w:sz w:val="28"/>
          <w:szCs w:val="28"/>
        </w:rPr>
      </w:pPr>
    </w:p>
    <w:p w:rsidR="00C24665" w:rsidRDefault="00C24665" w:rsidP="00C24665">
      <w:pPr>
        <w:numPr>
          <w:ilvl w:val="0"/>
          <w:numId w:val="1"/>
        </w:numPr>
        <w:rPr>
          <w:sz w:val="28"/>
          <w:szCs w:val="28"/>
        </w:rPr>
      </w:pPr>
      <w:r w:rsidRPr="00C25650">
        <w:rPr>
          <w:sz w:val="28"/>
          <w:szCs w:val="28"/>
        </w:rPr>
        <w:t>Describe the help that she receives.</w:t>
      </w:r>
    </w:p>
    <w:p w:rsidR="00C24665" w:rsidRPr="0053655A" w:rsidRDefault="00C24665" w:rsidP="00C24665">
      <w:pPr>
        <w:ind w:left="720"/>
        <w:rPr>
          <w:b/>
          <w:sz w:val="40"/>
          <w:szCs w:val="28"/>
        </w:rPr>
      </w:pPr>
      <w:r w:rsidRPr="0053655A">
        <w:rPr>
          <w:rStyle w:val="fwsanitized"/>
          <w:b/>
          <w:sz w:val="28"/>
          <w:szCs w:val="20"/>
        </w:rPr>
        <w:t>Two doctors help Mildred by using a machine to suck out her blood, and replace it with fresh new blood and serum.</w:t>
      </w:r>
    </w:p>
    <w:p w:rsidR="00C24665" w:rsidRPr="00C25650" w:rsidRDefault="00C24665" w:rsidP="00C24665">
      <w:pPr>
        <w:rPr>
          <w:sz w:val="28"/>
          <w:szCs w:val="28"/>
        </w:rPr>
      </w:pPr>
    </w:p>
    <w:p w:rsidR="00C24665" w:rsidRPr="0053655A" w:rsidRDefault="00C24665" w:rsidP="00C24665">
      <w:pPr>
        <w:numPr>
          <w:ilvl w:val="0"/>
          <w:numId w:val="1"/>
        </w:numPr>
        <w:rPr>
          <w:sz w:val="28"/>
          <w:szCs w:val="28"/>
        </w:rPr>
      </w:pPr>
      <w:r w:rsidRPr="00C25650">
        <w:rPr>
          <w:sz w:val="28"/>
          <w:szCs w:val="28"/>
        </w:rPr>
        <w:t>Is there anything unusual about the way the two men go about helping Mildred?  How is it unusual?</w:t>
      </w:r>
      <w:r>
        <w:rPr>
          <w:sz w:val="28"/>
          <w:szCs w:val="28"/>
        </w:rPr>
        <w:br/>
      </w:r>
      <w:r w:rsidRPr="0053655A">
        <w:rPr>
          <w:rStyle w:val="fwsanitized"/>
          <w:b/>
          <w:sz w:val="28"/>
          <w:szCs w:val="20"/>
        </w:rPr>
        <w:t>The thing that’s unusual is that they don’t seem to really care if Mildred lives or not. The way they’re talking about the medical effects seem really heartless, and with no heavy meaning to them when relating it to Mildred (</w:t>
      </w:r>
      <w:proofErr w:type="spellStart"/>
      <w:r w:rsidRPr="0053655A">
        <w:rPr>
          <w:rStyle w:val="fwsanitized"/>
          <w:b/>
          <w:sz w:val="28"/>
          <w:szCs w:val="20"/>
        </w:rPr>
        <w:t>Montag’s</w:t>
      </w:r>
      <w:proofErr w:type="spellEnd"/>
      <w:r w:rsidRPr="0053655A">
        <w:rPr>
          <w:rStyle w:val="fwsanitized"/>
          <w:b/>
          <w:sz w:val="28"/>
          <w:szCs w:val="20"/>
        </w:rPr>
        <w:t xml:space="preserve"> wife). They’re busy smoking and rudely asking for money while </w:t>
      </w:r>
      <w:proofErr w:type="spellStart"/>
      <w:r w:rsidRPr="0053655A">
        <w:rPr>
          <w:rStyle w:val="fwsanitized"/>
          <w:b/>
          <w:sz w:val="28"/>
          <w:szCs w:val="20"/>
        </w:rPr>
        <w:t>Montag</w:t>
      </w:r>
      <w:proofErr w:type="spellEnd"/>
      <w:r w:rsidRPr="0053655A">
        <w:rPr>
          <w:rStyle w:val="fwsanitized"/>
          <w:b/>
          <w:sz w:val="28"/>
          <w:szCs w:val="20"/>
        </w:rPr>
        <w:t xml:space="preserve"> is worried about his wife</w:t>
      </w:r>
      <w:r>
        <w:rPr>
          <w:rStyle w:val="fwsanitized"/>
          <w:b/>
          <w:sz w:val="28"/>
          <w:szCs w:val="20"/>
        </w:rPr>
        <w:t xml:space="preserve">. Also, the men tell </w:t>
      </w:r>
      <w:proofErr w:type="spellStart"/>
      <w:r>
        <w:rPr>
          <w:rStyle w:val="fwsanitized"/>
          <w:b/>
          <w:sz w:val="28"/>
          <w:szCs w:val="20"/>
        </w:rPr>
        <w:t>Montag</w:t>
      </w:r>
      <w:proofErr w:type="spellEnd"/>
      <w:r>
        <w:rPr>
          <w:rStyle w:val="fwsanitized"/>
          <w:b/>
          <w:sz w:val="28"/>
          <w:szCs w:val="20"/>
        </w:rPr>
        <w:t xml:space="preserve"> that this is a very common occurrence, and so they treat it like it is no big deal.</w:t>
      </w:r>
    </w:p>
    <w:p w:rsidR="00C24665" w:rsidRPr="00C25650" w:rsidRDefault="00C24665" w:rsidP="00C24665">
      <w:pPr>
        <w:rPr>
          <w:sz w:val="28"/>
          <w:szCs w:val="28"/>
        </w:rPr>
      </w:pPr>
    </w:p>
    <w:p w:rsidR="00C24665" w:rsidRPr="00C25650" w:rsidRDefault="00C24665" w:rsidP="00C24665">
      <w:pPr>
        <w:numPr>
          <w:ilvl w:val="0"/>
          <w:numId w:val="1"/>
        </w:numPr>
        <w:rPr>
          <w:sz w:val="28"/>
          <w:szCs w:val="28"/>
        </w:rPr>
      </w:pPr>
      <w:r w:rsidRPr="00C25650">
        <w:rPr>
          <w:sz w:val="28"/>
          <w:szCs w:val="28"/>
        </w:rPr>
        <w:t xml:space="preserve">How is life in </w:t>
      </w:r>
      <w:proofErr w:type="spellStart"/>
      <w:r w:rsidRPr="00C25650">
        <w:rPr>
          <w:sz w:val="28"/>
          <w:szCs w:val="28"/>
        </w:rPr>
        <w:t>Montag’s</w:t>
      </w:r>
      <w:proofErr w:type="spellEnd"/>
      <w:r w:rsidRPr="00C25650">
        <w:rPr>
          <w:sz w:val="28"/>
          <w:szCs w:val="28"/>
        </w:rPr>
        <w:t xml:space="preserve"> house very different from that of Clarisse’s house?</w:t>
      </w:r>
    </w:p>
    <w:p w:rsidR="00C24665" w:rsidRPr="0053655A" w:rsidRDefault="00C24665" w:rsidP="00C24665">
      <w:pPr>
        <w:ind w:left="720"/>
        <w:rPr>
          <w:b/>
          <w:sz w:val="40"/>
          <w:szCs w:val="28"/>
        </w:rPr>
      </w:pPr>
      <w:r w:rsidRPr="0053655A">
        <w:rPr>
          <w:rStyle w:val="fwsanitized"/>
          <w:b/>
          <w:sz w:val="28"/>
          <w:szCs w:val="20"/>
        </w:rPr>
        <w:t xml:space="preserve">In Clarisse’s home, there’s more laughter and happiness between each other. In </w:t>
      </w:r>
      <w:proofErr w:type="spellStart"/>
      <w:r w:rsidRPr="0053655A">
        <w:rPr>
          <w:rStyle w:val="fwsanitized"/>
          <w:b/>
          <w:sz w:val="28"/>
          <w:szCs w:val="20"/>
        </w:rPr>
        <w:t>Montag’s</w:t>
      </w:r>
      <w:proofErr w:type="spellEnd"/>
      <w:r w:rsidRPr="0053655A">
        <w:rPr>
          <w:rStyle w:val="fwsanitized"/>
          <w:b/>
          <w:sz w:val="28"/>
          <w:szCs w:val="20"/>
        </w:rPr>
        <w:t xml:space="preserve"> house, he describes it as a mausoleum, where it was cold and dark.</w:t>
      </w:r>
    </w:p>
    <w:p w:rsidR="00C24665" w:rsidRPr="00C25650" w:rsidRDefault="00C24665" w:rsidP="00C24665">
      <w:pPr>
        <w:rPr>
          <w:sz w:val="28"/>
          <w:szCs w:val="28"/>
        </w:rPr>
      </w:pPr>
    </w:p>
    <w:p w:rsidR="00C24665" w:rsidRDefault="00C24665" w:rsidP="00C24665">
      <w:pPr>
        <w:numPr>
          <w:ilvl w:val="0"/>
          <w:numId w:val="1"/>
        </w:numPr>
        <w:rPr>
          <w:sz w:val="28"/>
          <w:szCs w:val="28"/>
        </w:rPr>
      </w:pPr>
      <w:r w:rsidRPr="00C25650">
        <w:rPr>
          <w:sz w:val="28"/>
          <w:szCs w:val="28"/>
        </w:rPr>
        <w:t>How does Mildred react after she wakes up from her previous night’s experience?</w:t>
      </w:r>
    </w:p>
    <w:p w:rsidR="00570591" w:rsidRDefault="00C24665" w:rsidP="00C24665">
      <w:pPr>
        <w:ind w:left="720"/>
      </w:pPr>
      <w:r w:rsidRPr="0053655A">
        <w:rPr>
          <w:rStyle w:val="fwsanitized"/>
          <w:b/>
          <w:sz w:val="28"/>
          <w:szCs w:val="20"/>
        </w:rPr>
        <w:t xml:space="preserve">She doesn’t seem to take things so seriously. When she wakes up, she realizes that she is very hungry and assumes that she has a hangover (or something along those lines) because of a wild party. She has no clue about what happened the previous night, and was in denial after </w:t>
      </w:r>
      <w:proofErr w:type="spellStart"/>
      <w:r w:rsidRPr="0053655A">
        <w:rPr>
          <w:rStyle w:val="fwsanitized"/>
          <w:b/>
          <w:sz w:val="28"/>
          <w:szCs w:val="20"/>
        </w:rPr>
        <w:t>Montag</w:t>
      </w:r>
      <w:proofErr w:type="spellEnd"/>
      <w:r w:rsidRPr="0053655A">
        <w:rPr>
          <w:rStyle w:val="fwsanitized"/>
          <w:b/>
          <w:sz w:val="28"/>
          <w:szCs w:val="20"/>
        </w:rPr>
        <w:t xml:space="preserve"> had told her the truth.</w:t>
      </w:r>
    </w:p>
    <w:sectPr w:rsidR="00570591" w:rsidSect="005705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C675E"/>
    <w:multiLevelType w:val="hybridMultilevel"/>
    <w:tmpl w:val="CDA01694"/>
    <w:lvl w:ilvl="0" w:tplc="6CBE36D2">
      <w:start w:val="1"/>
      <w:numFmt w:val="decimal"/>
      <w:lvlText w:val="%1."/>
      <w:lvlJc w:val="left"/>
      <w:pPr>
        <w:tabs>
          <w:tab w:val="num" w:pos="720"/>
        </w:tabs>
        <w:ind w:left="720" w:hanging="360"/>
      </w:pPr>
      <w:rPr>
        <w:rFonts w:hint="default"/>
        <w:b w:val="0"/>
        <w:sz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4665"/>
    <w:rsid w:val="00570591"/>
    <w:rsid w:val="00C246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6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4665"/>
    <w:pPr>
      <w:keepNext/>
      <w:outlineLvl w:val="0"/>
    </w:pPr>
    <w:rPr>
      <w:rFonts w:ascii="Script MT Bold" w:hAnsi="Script MT Bol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4665"/>
    <w:rPr>
      <w:rFonts w:ascii="Script MT Bold" w:eastAsia="Times New Roman" w:hAnsi="Script MT Bold" w:cs="Times New Roman"/>
      <w:sz w:val="28"/>
      <w:szCs w:val="24"/>
    </w:rPr>
  </w:style>
  <w:style w:type="paragraph" w:styleId="Title">
    <w:name w:val="Title"/>
    <w:basedOn w:val="Normal"/>
    <w:link w:val="TitleChar"/>
    <w:qFormat/>
    <w:rsid w:val="00C24665"/>
    <w:pPr>
      <w:jc w:val="center"/>
    </w:pPr>
    <w:rPr>
      <w:rFonts w:ascii="Script MT Bold" w:hAnsi="Script MT Bold"/>
      <w:sz w:val="44"/>
      <w:u w:val="single"/>
    </w:rPr>
  </w:style>
  <w:style w:type="character" w:customStyle="1" w:styleId="TitleChar">
    <w:name w:val="Title Char"/>
    <w:basedOn w:val="DefaultParagraphFont"/>
    <w:link w:val="Title"/>
    <w:rsid w:val="00C24665"/>
    <w:rPr>
      <w:rFonts w:ascii="Script MT Bold" w:eastAsia="Times New Roman" w:hAnsi="Script MT Bold" w:cs="Times New Roman"/>
      <w:sz w:val="44"/>
      <w:szCs w:val="24"/>
      <w:u w:val="single"/>
    </w:rPr>
  </w:style>
  <w:style w:type="character" w:customStyle="1" w:styleId="fwsanitized">
    <w:name w:val="fw_sanitized"/>
    <w:basedOn w:val="DefaultParagraphFont"/>
    <w:rsid w:val="00C246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2622</Characters>
  <Application>Microsoft Office Word</Application>
  <DocSecurity>0</DocSecurity>
  <Lines>21</Lines>
  <Paragraphs>6</Paragraphs>
  <ScaleCrop>false</ScaleCrop>
  <Company>Peters Township School District</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2013-09-25T14:33:00Z</dcterms:created>
  <dcterms:modified xsi:type="dcterms:W3CDTF">2013-09-25T14:33:00Z</dcterms:modified>
</cp:coreProperties>
</file>